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93" w:rsidRDefault="00A14793" w:rsidP="7C2E226C"/>
    <w:p w:rsidR="00AF0621" w:rsidRDefault="004353F5" w:rsidP="004A38B1">
      <w:pPr>
        <w:jc w:val="center"/>
        <w:rPr>
          <w:b/>
          <w:sz w:val="28"/>
          <w:lang w:val="en-GB"/>
        </w:rPr>
      </w:pPr>
      <w:r w:rsidRPr="00B70F43">
        <w:rPr>
          <w:b/>
          <w:sz w:val="28"/>
          <w:lang w:val="en-GB"/>
        </w:rPr>
        <w:t>Ro</w:t>
      </w:r>
      <w:r w:rsidR="009B48BF" w:rsidRPr="00B70F43">
        <w:rPr>
          <w:b/>
          <w:sz w:val="28"/>
          <w:lang w:val="en-GB"/>
        </w:rPr>
        <w:t xml:space="preserve">und Table on </w:t>
      </w:r>
    </w:p>
    <w:p w:rsidR="008B5300" w:rsidRPr="00B70F43" w:rsidRDefault="00AF0621" w:rsidP="004A38B1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“The I</w:t>
      </w:r>
      <w:r w:rsidRPr="00AF0621">
        <w:rPr>
          <w:b/>
          <w:sz w:val="28"/>
          <w:lang w:val="en-GB"/>
        </w:rPr>
        <w:t>ntermodal Connections to the Hinterland</w:t>
      </w:r>
      <w:r>
        <w:rPr>
          <w:b/>
          <w:sz w:val="28"/>
          <w:lang w:val="en-GB"/>
        </w:rPr>
        <w:br/>
        <w:t>with</w:t>
      </w:r>
      <w:r w:rsidR="00AD6302">
        <w:rPr>
          <w:b/>
          <w:sz w:val="28"/>
          <w:lang w:val="en-GB"/>
        </w:rPr>
        <w:t>i</w:t>
      </w:r>
      <w:r w:rsidR="008B5300" w:rsidRPr="00B70F43">
        <w:rPr>
          <w:b/>
          <w:sz w:val="28"/>
          <w:lang w:val="en-GB"/>
        </w:rPr>
        <w:t xml:space="preserve">n the Adriatic Ionian </w:t>
      </w:r>
      <w:r w:rsidR="00ED7B5D" w:rsidRPr="00B70F43">
        <w:rPr>
          <w:b/>
          <w:sz w:val="28"/>
          <w:lang w:val="en-GB"/>
        </w:rPr>
        <w:t>R</w:t>
      </w:r>
      <w:r w:rsidR="008B5300" w:rsidRPr="00B70F43">
        <w:rPr>
          <w:b/>
          <w:sz w:val="28"/>
          <w:lang w:val="en-GB"/>
        </w:rPr>
        <w:t>egion</w:t>
      </w:r>
      <w:r>
        <w:rPr>
          <w:b/>
          <w:sz w:val="28"/>
          <w:lang w:val="en-GB"/>
        </w:rPr>
        <w:t>”</w:t>
      </w:r>
    </w:p>
    <w:p w:rsidR="008B5300" w:rsidRDefault="008B5300" w:rsidP="004A38B1">
      <w:pPr>
        <w:jc w:val="center"/>
        <w:rPr>
          <w:lang w:val="en-GB"/>
        </w:rPr>
      </w:pPr>
    </w:p>
    <w:p w:rsidR="008B5300" w:rsidRDefault="008B5300" w:rsidP="004A38B1">
      <w:pPr>
        <w:jc w:val="center"/>
        <w:rPr>
          <w:lang w:val="en-GB"/>
        </w:rPr>
      </w:pPr>
      <w:r>
        <w:rPr>
          <w:lang w:val="en-GB"/>
        </w:rPr>
        <w:t>Belgrade, 20 November 2019</w:t>
      </w:r>
    </w:p>
    <w:p w:rsidR="006B063B" w:rsidRDefault="006B063B" w:rsidP="004A38B1">
      <w:pPr>
        <w:jc w:val="center"/>
        <w:rPr>
          <w:lang w:val="en-GB"/>
        </w:rPr>
      </w:pPr>
    </w:p>
    <w:p w:rsidR="009F29DE" w:rsidRPr="009F29DE" w:rsidRDefault="009F29DE" w:rsidP="009F29DE">
      <w:pPr>
        <w:ind w:left="709" w:hanging="709"/>
        <w:rPr>
          <w:lang w:val="en-GB"/>
        </w:rPr>
      </w:pPr>
      <w:r w:rsidRPr="009F29DE">
        <w:rPr>
          <w:lang w:val="en-GB"/>
        </w:rPr>
        <w:t>Venue</w:t>
      </w:r>
    </w:p>
    <w:p w:rsidR="009F29DE" w:rsidRPr="009F29DE" w:rsidRDefault="009F29DE" w:rsidP="009F29DE">
      <w:pPr>
        <w:ind w:left="709" w:hanging="709"/>
        <w:rPr>
          <w:lang w:val="en-GB"/>
        </w:rPr>
      </w:pPr>
      <w:r w:rsidRPr="009F29DE">
        <w:rPr>
          <w:lang w:val="en-GB"/>
        </w:rPr>
        <w:t xml:space="preserve">Ministry for Foreign </w:t>
      </w:r>
      <w:proofErr w:type="gramStart"/>
      <w:r w:rsidRPr="009F29DE">
        <w:rPr>
          <w:lang w:val="en-GB"/>
        </w:rPr>
        <w:t>Affairs ,</w:t>
      </w:r>
      <w:proofErr w:type="gramEnd"/>
      <w:r w:rsidRPr="009F29DE">
        <w:rPr>
          <w:lang w:val="en-GB"/>
        </w:rPr>
        <w:t xml:space="preserve"> </w:t>
      </w:r>
      <w:proofErr w:type="spellStart"/>
      <w:r w:rsidRPr="009F29DE">
        <w:rPr>
          <w:lang w:val="en-GB"/>
        </w:rPr>
        <w:t>Kneza</w:t>
      </w:r>
      <w:proofErr w:type="spellEnd"/>
      <w:r w:rsidRPr="009F29DE">
        <w:rPr>
          <w:lang w:val="en-GB"/>
        </w:rPr>
        <w:t xml:space="preserve"> </w:t>
      </w:r>
      <w:proofErr w:type="spellStart"/>
      <w:r w:rsidRPr="009F29DE">
        <w:rPr>
          <w:lang w:val="en-GB"/>
        </w:rPr>
        <w:t>Miloša</w:t>
      </w:r>
      <w:proofErr w:type="spellEnd"/>
      <w:r w:rsidRPr="009F29DE">
        <w:rPr>
          <w:lang w:val="en-GB"/>
        </w:rPr>
        <w:t xml:space="preserve"> street No 24-26, </w:t>
      </w:r>
      <w:r>
        <w:rPr>
          <w:lang w:val="en-GB"/>
        </w:rPr>
        <w:t>Room 2008</w:t>
      </w:r>
    </w:p>
    <w:p w:rsidR="009F29DE" w:rsidRPr="009F29DE" w:rsidRDefault="009F29DE" w:rsidP="009F29DE">
      <w:pPr>
        <w:ind w:left="709" w:hanging="709"/>
        <w:rPr>
          <w:lang w:val="en-GB"/>
        </w:rPr>
      </w:pPr>
    </w:p>
    <w:p w:rsidR="009F29DE" w:rsidRPr="009F29DE" w:rsidRDefault="009F29DE" w:rsidP="009F29DE">
      <w:pPr>
        <w:ind w:left="709" w:hanging="709"/>
        <w:rPr>
          <w:lang w:val="en-GB"/>
        </w:rPr>
      </w:pPr>
      <w:r w:rsidRPr="009F29DE">
        <w:rPr>
          <w:lang w:val="en-GB"/>
        </w:rPr>
        <w:t>Participants</w:t>
      </w:r>
    </w:p>
    <w:p w:rsidR="009F29DE" w:rsidRPr="009F29DE" w:rsidRDefault="009F29DE" w:rsidP="009F29DE">
      <w:pPr>
        <w:ind w:left="709" w:hanging="709"/>
        <w:rPr>
          <w:lang w:val="en-GB"/>
        </w:rPr>
      </w:pPr>
      <w:proofErr w:type="spellStart"/>
      <w:r w:rsidRPr="009F29DE">
        <w:rPr>
          <w:lang w:val="en-GB"/>
        </w:rPr>
        <w:t>EUSAIR</w:t>
      </w:r>
      <w:proofErr w:type="spellEnd"/>
      <w:r w:rsidRPr="009F29DE">
        <w:rPr>
          <w:lang w:val="en-GB"/>
        </w:rPr>
        <w:t xml:space="preserve"> Thematic Steering </w:t>
      </w:r>
      <w:proofErr w:type="spellStart"/>
      <w:r w:rsidRPr="009F29DE">
        <w:rPr>
          <w:lang w:val="en-GB"/>
        </w:rPr>
        <w:t>Group2</w:t>
      </w:r>
      <w:proofErr w:type="spellEnd"/>
      <w:r w:rsidRPr="009F29DE">
        <w:rPr>
          <w:lang w:val="en-GB"/>
        </w:rPr>
        <w:t xml:space="preserve"> (</w:t>
      </w:r>
      <w:proofErr w:type="spellStart"/>
      <w:r w:rsidRPr="009F29DE">
        <w:rPr>
          <w:lang w:val="en-GB"/>
        </w:rPr>
        <w:t>TSG2</w:t>
      </w:r>
      <w:proofErr w:type="spellEnd"/>
      <w:r w:rsidRPr="009F29DE">
        <w:rPr>
          <w:lang w:val="en-GB"/>
        </w:rPr>
        <w:t>) Members, Representatives of EU Commission services, invited guests</w:t>
      </w:r>
    </w:p>
    <w:p w:rsidR="009F29DE" w:rsidRPr="009F29DE" w:rsidRDefault="009F29DE" w:rsidP="009F29DE">
      <w:pPr>
        <w:ind w:left="709" w:hanging="709"/>
        <w:rPr>
          <w:lang w:val="en-GB"/>
        </w:rPr>
      </w:pPr>
    </w:p>
    <w:p w:rsidR="0063625D" w:rsidRPr="00821196" w:rsidRDefault="0063625D" w:rsidP="00AF0621">
      <w:pPr>
        <w:ind w:left="709" w:hanging="709"/>
        <w:jc w:val="center"/>
        <w:rPr>
          <w:b/>
          <w:lang w:val="en-GB"/>
        </w:rPr>
      </w:pPr>
      <w:r w:rsidRPr="00821196">
        <w:rPr>
          <w:b/>
          <w:lang w:val="en-GB"/>
        </w:rPr>
        <w:t>Program</w:t>
      </w:r>
      <w:r w:rsidR="00821196">
        <w:rPr>
          <w:b/>
          <w:lang w:val="en-GB"/>
        </w:rPr>
        <w:t>me</w:t>
      </w:r>
    </w:p>
    <w:p w:rsidR="0063625D" w:rsidRDefault="0063625D" w:rsidP="006B063B">
      <w:pPr>
        <w:ind w:left="709" w:hanging="709"/>
        <w:rPr>
          <w:lang w:val="en-GB"/>
        </w:rPr>
      </w:pPr>
    </w:p>
    <w:tbl>
      <w:tblPr>
        <w:tblStyle w:val="Grigliatabella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4"/>
        <w:gridCol w:w="7937"/>
      </w:tblGrid>
      <w:tr w:rsidR="004133CD" w:rsidRPr="00EC46E5" w:rsidTr="273A05CD">
        <w:tc>
          <w:tcPr>
            <w:tcW w:w="1644" w:type="dxa"/>
          </w:tcPr>
          <w:p w:rsidR="004133CD" w:rsidRDefault="00EC46E5" w:rsidP="0050630D">
            <w:pPr>
              <w:rPr>
                <w:lang w:val="en-GB"/>
              </w:rPr>
            </w:pPr>
            <w:r>
              <w:rPr>
                <w:lang w:val="en-GB"/>
              </w:rPr>
              <w:t>2.30-2.4</w:t>
            </w:r>
            <w:r w:rsidR="0050630D">
              <w:rPr>
                <w:lang w:val="en-GB"/>
              </w:rPr>
              <w:t>0</w:t>
            </w:r>
            <w:r w:rsidR="00FD340D">
              <w:rPr>
                <w:lang w:val="en-GB"/>
              </w:rPr>
              <w:t xml:space="preserve"> </w:t>
            </w:r>
            <w:r w:rsidR="00891CCB">
              <w:rPr>
                <w:lang w:val="en-GB"/>
              </w:rPr>
              <w:t>pm</w:t>
            </w:r>
          </w:p>
        </w:tc>
        <w:tc>
          <w:tcPr>
            <w:tcW w:w="7937" w:type="dxa"/>
          </w:tcPr>
          <w:p w:rsidR="00382449" w:rsidRDefault="00EC46E5" w:rsidP="006B063B">
            <w:pPr>
              <w:rPr>
                <w:lang w:val="en-GB"/>
              </w:rPr>
            </w:pPr>
            <w:r>
              <w:rPr>
                <w:lang w:val="en-GB"/>
              </w:rPr>
              <w:t xml:space="preserve">Opening address </w:t>
            </w:r>
          </w:p>
          <w:p w:rsidR="00EC46E5" w:rsidRDefault="003F308F" w:rsidP="00382449">
            <w:pPr>
              <w:ind w:firstLine="318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 </w:t>
            </w:r>
            <w:r w:rsidR="00EC46E5">
              <w:rPr>
                <w:i/>
                <w:lang w:val="en-GB"/>
              </w:rPr>
              <w:t xml:space="preserve">Serbian State Secretary </w:t>
            </w:r>
          </w:p>
          <w:p w:rsidR="004133CD" w:rsidRPr="00382449" w:rsidRDefault="008057EA" w:rsidP="00382449">
            <w:pPr>
              <w:ind w:firstLine="318"/>
              <w:rPr>
                <w:i/>
                <w:lang w:val="en-GB"/>
              </w:rPr>
            </w:pPr>
            <w:r w:rsidRPr="00382449">
              <w:rPr>
                <w:i/>
                <w:lang w:val="en-GB"/>
              </w:rPr>
              <w:t xml:space="preserve"> Serbian Ministry of Foreign Affairs</w:t>
            </w:r>
          </w:p>
          <w:p w:rsidR="00891CCB" w:rsidRPr="00EC46E5" w:rsidRDefault="00891CCB" w:rsidP="006B063B">
            <w:pPr>
              <w:rPr>
                <w:lang w:val="en-US"/>
              </w:rPr>
            </w:pPr>
          </w:p>
        </w:tc>
      </w:tr>
      <w:tr w:rsidR="004133CD" w:rsidRPr="00C55B05" w:rsidTr="273A05CD">
        <w:tc>
          <w:tcPr>
            <w:tcW w:w="1644" w:type="dxa"/>
          </w:tcPr>
          <w:p w:rsidR="004133CD" w:rsidRPr="003F308F" w:rsidRDefault="00EC46E5" w:rsidP="0050630D">
            <w:pPr>
              <w:rPr>
                <w:lang w:val="en-US"/>
              </w:rPr>
            </w:pPr>
            <w:r w:rsidRPr="003F308F">
              <w:rPr>
                <w:lang w:val="en-US"/>
              </w:rPr>
              <w:t>2.4</w:t>
            </w:r>
            <w:r w:rsidR="0050630D">
              <w:rPr>
                <w:lang w:val="en-US"/>
              </w:rPr>
              <w:t>0-2</w:t>
            </w:r>
            <w:r w:rsidR="00FD340D" w:rsidRPr="003F308F">
              <w:rPr>
                <w:lang w:val="en-US"/>
              </w:rPr>
              <w:t>.</w:t>
            </w:r>
            <w:r w:rsidR="0050630D">
              <w:rPr>
                <w:lang w:val="en-US"/>
              </w:rPr>
              <w:t>50</w:t>
            </w:r>
            <w:r w:rsidR="00FD340D" w:rsidRPr="003F308F">
              <w:rPr>
                <w:lang w:val="en-US"/>
              </w:rPr>
              <w:t xml:space="preserve"> pm</w:t>
            </w:r>
          </w:p>
        </w:tc>
        <w:tc>
          <w:tcPr>
            <w:tcW w:w="7937" w:type="dxa"/>
          </w:tcPr>
          <w:p w:rsidR="004133CD" w:rsidRDefault="00C20DB7" w:rsidP="006B063B">
            <w:pPr>
              <w:rPr>
                <w:lang w:val="en-GB"/>
              </w:rPr>
            </w:pPr>
            <w:r w:rsidRPr="00C20DB7">
              <w:rPr>
                <w:lang w:val="en-GB"/>
              </w:rPr>
              <w:t xml:space="preserve">Introduction </w:t>
            </w:r>
            <w:r w:rsidR="00EC46E5">
              <w:rPr>
                <w:lang w:val="en-GB"/>
              </w:rPr>
              <w:t>and chairmanship of the roundtable</w:t>
            </w:r>
          </w:p>
          <w:p w:rsidR="00C20DB7" w:rsidRPr="00382449" w:rsidRDefault="00EC46E5" w:rsidP="00382449">
            <w:pPr>
              <w:ind w:firstLine="318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Ms Mirjana Jovanovic </w:t>
            </w:r>
            <w:r w:rsidR="00C20DB7" w:rsidRPr="00382449">
              <w:rPr>
                <w:i/>
                <w:lang w:val="en-GB"/>
              </w:rPr>
              <w:t>,</w:t>
            </w:r>
            <w:r w:rsidR="0050630D">
              <w:rPr>
                <w:i/>
                <w:lang w:val="en-GB"/>
              </w:rPr>
              <w:t xml:space="preserve"> </w:t>
            </w:r>
            <w:proofErr w:type="spellStart"/>
            <w:r w:rsidR="0050630D">
              <w:rPr>
                <w:i/>
                <w:lang w:val="en-GB"/>
              </w:rPr>
              <w:t>EUSAIR</w:t>
            </w:r>
            <w:proofErr w:type="spellEnd"/>
            <w:r w:rsidR="0050630D">
              <w:rPr>
                <w:i/>
                <w:lang w:val="en-GB"/>
              </w:rPr>
              <w:t xml:space="preserve"> Pillar 2 Coordinator</w:t>
            </w:r>
          </w:p>
          <w:p w:rsidR="00C20DB7" w:rsidRPr="00C20DB7" w:rsidRDefault="00C20DB7" w:rsidP="006B063B">
            <w:pPr>
              <w:rPr>
                <w:lang w:val="en-GB"/>
              </w:rPr>
            </w:pPr>
          </w:p>
        </w:tc>
      </w:tr>
      <w:tr w:rsidR="004133CD" w:rsidRPr="00C20DB7" w:rsidTr="273A05CD">
        <w:tc>
          <w:tcPr>
            <w:tcW w:w="1644" w:type="dxa"/>
          </w:tcPr>
          <w:p w:rsidR="004133CD" w:rsidRPr="00C20DB7" w:rsidRDefault="0050630D" w:rsidP="0050630D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EC46E5">
              <w:rPr>
                <w:lang w:val="en-GB"/>
              </w:rPr>
              <w:t>.</w:t>
            </w:r>
            <w:r>
              <w:rPr>
                <w:lang w:val="en-GB"/>
              </w:rPr>
              <w:t>50</w:t>
            </w:r>
            <w:r w:rsidR="00C20DB7">
              <w:rPr>
                <w:lang w:val="en-GB"/>
              </w:rPr>
              <w:t>-</w:t>
            </w:r>
            <w:r w:rsidR="003D6005">
              <w:rPr>
                <w:lang w:val="en-GB"/>
              </w:rPr>
              <w:t>.</w:t>
            </w:r>
            <w:r w:rsidR="00EC46E5">
              <w:rPr>
                <w:lang w:val="en-GB"/>
              </w:rPr>
              <w:t>3.</w:t>
            </w:r>
            <w:r>
              <w:rPr>
                <w:lang w:val="en-GB"/>
              </w:rPr>
              <w:t>00</w:t>
            </w:r>
            <w:r w:rsidR="003D6005">
              <w:rPr>
                <w:lang w:val="en-GB"/>
              </w:rPr>
              <w:t xml:space="preserve"> pm</w:t>
            </w:r>
          </w:p>
        </w:tc>
        <w:tc>
          <w:tcPr>
            <w:tcW w:w="7937" w:type="dxa"/>
          </w:tcPr>
          <w:p w:rsidR="0050630D" w:rsidRPr="0050630D" w:rsidRDefault="00EC46E5" w:rsidP="0050630D">
            <w:pPr>
              <w:rPr>
                <w:i/>
                <w:lang w:val="en-GB"/>
              </w:rPr>
            </w:pPr>
            <w:r>
              <w:rPr>
                <w:i/>
              </w:rPr>
              <w:t xml:space="preserve">Pierluigi Coppola, </w:t>
            </w:r>
            <w:proofErr w:type="spellStart"/>
            <w:r w:rsidR="0050630D">
              <w:rPr>
                <w:i/>
                <w:lang w:val="en-GB"/>
              </w:rPr>
              <w:t>EUSAIR</w:t>
            </w:r>
            <w:proofErr w:type="spellEnd"/>
            <w:r w:rsidR="0050630D">
              <w:rPr>
                <w:i/>
                <w:lang w:val="en-GB"/>
              </w:rPr>
              <w:t xml:space="preserve"> Pillar 2 Coordinator</w:t>
            </w:r>
          </w:p>
          <w:p w:rsidR="006815D1" w:rsidRDefault="006815D1" w:rsidP="0027240B">
            <w:pPr>
              <w:rPr>
                <w:i/>
              </w:rPr>
            </w:pPr>
          </w:p>
          <w:p w:rsidR="0050630D" w:rsidRPr="001963DC" w:rsidRDefault="0050630D" w:rsidP="0027240B">
            <w:pPr>
              <w:rPr>
                <w:i/>
              </w:rPr>
            </w:pPr>
          </w:p>
        </w:tc>
      </w:tr>
      <w:tr w:rsidR="00855A6B" w:rsidRPr="00C55B05" w:rsidTr="273A05CD">
        <w:tc>
          <w:tcPr>
            <w:tcW w:w="1644" w:type="dxa"/>
          </w:tcPr>
          <w:p w:rsidR="00855A6B" w:rsidRDefault="00111100" w:rsidP="0050630D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  <w:r w:rsidR="0050630D">
              <w:rPr>
                <w:lang w:val="en-GB"/>
              </w:rPr>
              <w:t>10</w:t>
            </w:r>
            <w:r w:rsidR="00855A6B">
              <w:rPr>
                <w:lang w:val="en-GB"/>
              </w:rPr>
              <w:t>-</w:t>
            </w:r>
            <w:r>
              <w:rPr>
                <w:lang w:val="en-GB"/>
              </w:rPr>
              <w:t>3.</w:t>
            </w:r>
            <w:r w:rsidR="0050630D">
              <w:rPr>
                <w:lang w:val="en-GB"/>
              </w:rPr>
              <w:t>2</w:t>
            </w:r>
            <w:r w:rsidR="00855A6B">
              <w:rPr>
                <w:lang w:val="en-GB"/>
              </w:rPr>
              <w:t>0 pm</w:t>
            </w:r>
          </w:p>
        </w:tc>
        <w:tc>
          <w:tcPr>
            <w:tcW w:w="7937" w:type="dxa"/>
          </w:tcPr>
          <w:p w:rsidR="006B6EF8" w:rsidRPr="00966C86" w:rsidRDefault="00AF0621" w:rsidP="0050630D">
            <w:pPr>
              <w:rPr>
                <w:i/>
                <w:lang w:val="en-GB"/>
              </w:rPr>
            </w:pPr>
            <w:r>
              <w:rPr>
                <w:i/>
                <w:iCs/>
                <w:lang w:val="en-GB"/>
              </w:rPr>
              <w:t xml:space="preserve">Alain Baron, </w:t>
            </w:r>
            <w:r w:rsidR="0050630D">
              <w:rPr>
                <w:i/>
                <w:iCs/>
                <w:lang w:val="en-GB"/>
              </w:rPr>
              <w:t xml:space="preserve">DG MOVE and </w:t>
            </w:r>
            <w:r>
              <w:rPr>
                <w:i/>
                <w:iCs/>
                <w:lang w:val="en-GB"/>
              </w:rPr>
              <w:t>Permanent Secretary of the Transport community Treaty</w:t>
            </w:r>
          </w:p>
          <w:p w:rsidR="00855A6B" w:rsidRPr="00CA1E40" w:rsidRDefault="00855A6B" w:rsidP="00855A6B">
            <w:pPr>
              <w:ind w:firstLine="177"/>
              <w:rPr>
                <w:lang w:val="en-US"/>
              </w:rPr>
            </w:pPr>
          </w:p>
        </w:tc>
      </w:tr>
      <w:tr w:rsidR="00855A6B" w:rsidRPr="00C55B05" w:rsidTr="273A05CD">
        <w:tc>
          <w:tcPr>
            <w:tcW w:w="1644" w:type="dxa"/>
          </w:tcPr>
          <w:p w:rsidR="00855A6B" w:rsidRPr="00C20DB7" w:rsidRDefault="00111100" w:rsidP="0050630D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855A6B">
              <w:rPr>
                <w:lang w:val="en-GB"/>
              </w:rPr>
              <w:t>.</w:t>
            </w:r>
            <w:r w:rsidR="0050630D">
              <w:rPr>
                <w:lang w:val="en-GB"/>
              </w:rPr>
              <w:t>2</w:t>
            </w:r>
            <w:r w:rsidR="00855A6B">
              <w:rPr>
                <w:lang w:val="en-GB"/>
              </w:rPr>
              <w:t>0-</w:t>
            </w:r>
            <w:r>
              <w:rPr>
                <w:lang w:val="en-GB"/>
              </w:rPr>
              <w:t>3</w:t>
            </w:r>
            <w:r w:rsidR="00855A6B">
              <w:rPr>
                <w:lang w:val="en-GB"/>
              </w:rPr>
              <w:t>.</w:t>
            </w:r>
            <w:r>
              <w:rPr>
                <w:lang w:val="en-GB"/>
              </w:rPr>
              <w:t>4</w:t>
            </w:r>
            <w:r w:rsidR="0050630D">
              <w:rPr>
                <w:lang w:val="en-GB"/>
              </w:rPr>
              <w:t>0</w:t>
            </w:r>
            <w:r w:rsidR="00855A6B">
              <w:rPr>
                <w:lang w:val="en-GB"/>
              </w:rPr>
              <w:t xml:space="preserve"> pm</w:t>
            </w:r>
          </w:p>
        </w:tc>
        <w:tc>
          <w:tcPr>
            <w:tcW w:w="7937" w:type="dxa"/>
          </w:tcPr>
          <w:p w:rsidR="00855A6B" w:rsidRDefault="00AF0621" w:rsidP="0050630D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Franc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Zepic</w:t>
            </w:r>
            <w:proofErr w:type="spellEnd"/>
            <w:r>
              <w:rPr>
                <w:i/>
                <w:lang w:val="en-GB"/>
              </w:rPr>
              <w:t xml:space="preserve">, </w:t>
            </w:r>
            <w:proofErr w:type="spellStart"/>
            <w:r>
              <w:rPr>
                <w:i/>
                <w:lang w:val="en-GB"/>
              </w:rPr>
              <w:t>EUSDR</w:t>
            </w:r>
            <w:proofErr w:type="spellEnd"/>
            <w:r>
              <w:rPr>
                <w:i/>
                <w:lang w:val="en-GB"/>
              </w:rPr>
              <w:t xml:space="preserve"> </w:t>
            </w:r>
            <w:r w:rsidRPr="00001A34">
              <w:rPr>
                <w:i/>
                <w:lang w:val="en-GB"/>
              </w:rPr>
              <w:t>coordinators</w:t>
            </w:r>
            <w:r w:rsidR="0050630D">
              <w:rPr>
                <w:i/>
                <w:lang w:val="en-GB"/>
              </w:rPr>
              <w:t xml:space="preserve"> and </w:t>
            </w:r>
            <w:r w:rsidR="0050630D" w:rsidRPr="0050630D">
              <w:rPr>
                <w:i/>
                <w:lang w:val="en-GB"/>
              </w:rPr>
              <w:t>Ministry of Infrastructure - Office for International Affairs</w:t>
            </w:r>
            <w:r w:rsidR="0050630D">
              <w:rPr>
                <w:i/>
                <w:lang w:val="en-GB"/>
              </w:rPr>
              <w:t xml:space="preserve"> of Slovenia</w:t>
            </w:r>
          </w:p>
          <w:p w:rsidR="0050630D" w:rsidRPr="00C20DB7" w:rsidRDefault="0050630D" w:rsidP="0050630D">
            <w:pPr>
              <w:rPr>
                <w:i/>
                <w:iCs/>
                <w:lang w:val="en-GB"/>
              </w:rPr>
            </w:pPr>
          </w:p>
        </w:tc>
      </w:tr>
      <w:tr w:rsidR="0050630D" w:rsidRPr="00C55B05" w:rsidTr="273A05CD">
        <w:tc>
          <w:tcPr>
            <w:tcW w:w="1644" w:type="dxa"/>
          </w:tcPr>
          <w:p w:rsidR="0050630D" w:rsidRDefault="0050630D" w:rsidP="0050630D">
            <w:pPr>
              <w:rPr>
                <w:lang w:val="en-GB"/>
              </w:rPr>
            </w:pPr>
            <w:r>
              <w:rPr>
                <w:lang w:val="en-GB"/>
              </w:rPr>
              <w:t>3.40-3.50 pm</w:t>
            </w:r>
          </w:p>
        </w:tc>
        <w:tc>
          <w:tcPr>
            <w:tcW w:w="7937" w:type="dxa"/>
          </w:tcPr>
          <w:p w:rsidR="0050630D" w:rsidRPr="0050630D" w:rsidRDefault="0050630D" w:rsidP="0050630D">
            <w:pPr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proofErr w:type="spellStart"/>
            <w:r w:rsidRPr="0050630D">
              <w:rPr>
                <w:rFonts w:ascii="Tahoma" w:hAnsi="Tahoma" w:cs="Tahoma"/>
                <w:i/>
                <w:sz w:val="20"/>
                <w:szCs w:val="20"/>
                <w:lang w:val="en-US"/>
              </w:rPr>
              <w:t>Sanja</w:t>
            </w:r>
            <w:proofErr w:type="spellEnd"/>
            <w:r w:rsidRPr="0050630D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630D">
              <w:rPr>
                <w:rFonts w:ascii="Tahoma" w:hAnsi="Tahoma" w:cs="Tahoma"/>
                <w:i/>
                <w:sz w:val="20"/>
                <w:szCs w:val="20"/>
                <w:lang w:val="en-US"/>
              </w:rPr>
              <w:t>Carapic</w:t>
            </w:r>
            <w:proofErr w:type="spellEnd"/>
            <w:r w:rsidRPr="0050630D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, Ministry of Transport and Maritime Affairs</w:t>
            </w:r>
            <w:r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of</w:t>
            </w:r>
            <w:r w:rsidRPr="0050630D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Montenegro</w:t>
            </w:r>
          </w:p>
          <w:p w:rsidR="0050630D" w:rsidRDefault="0050630D" w:rsidP="0050630D">
            <w:pPr>
              <w:rPr>
                <w:i/>
                <w:iCs/>
                <w:lang w:val="en-GB"/>
              </w:rPr>
            </w:pPr>
          </w:p>
          <w:p w:rsidR="0050630D" w:rsidRPr="0050630D" w:rsidRDefault="0050630D" w:rsidP="0050630D">
            <w:pPr>
              <w:rPr>
                <w:i/>
                <w:iCs/>
                <w:lang w:val="en-GB"/>
              </w:rPr>
            </w:pPr>
          </w:p>
        </w:tc>
      </w:tr>
      <w:tr w:rsidR="0050630D" w:rsidRPr="00C55B05" w:rsidTr="273A05CD">
        <w:tc>
          <w:tcPr>
            <w:tcW w:w="1644" w:type="dxa"/>
          </w:tcPr>
          <w:p w:rsidR="0050630D" w:rsidRDefault="0050630D" w:rsidP="0050630D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  <w:r>
              <w:rPr>
                <w:lang w:val="en-GB"/>
              </w:rPr>
              <w:t>5</w:t>
            </w:r>
            <w:r>
              <w:rPr>
                <w:lang w:val="en-GB"/>
              </w:rPr>
              <w:t>0-</w:t>
            </w:r>
            <w:r>
              <w:rPr>
                <w:lang w:val="en-GB"/>
              </w:rPr>
              <w:t>4</w:t>
            </w:r>
            <w:r>
              <w:rPr>
                <w:lang w:val="en-GB"/>
              </w:rPr>
              <w:t>.</w:t>
            </w:r>
            <w:r>
              <w:rPr>
                <w:lang w:val="en-GB"/>
              </w:rPr>
              <w:t>0</w:t>
            </w:r>
            <w:r>
              <w:rPr>
                <w:lang w:val="en-GB"/>
              </w:rPr>
              <w:t>0 pm</w:t>
            </w:r>
          </w:p>
        </w:tc>
        <w:tc>
          <w:tcPr>
            <w:tcW w:w="7937" w:type="dxa"/>
          </w:tcPr>
          <w:p w:rsidR="0050630D" w:rsidRDefault="0050630D" w:rsidP="0050630D">
            <w:pPr>
              <w:rPr>
                <w:i/>
                <w:iCs/>
                <w:lang w:val="en-GB"/>
              </w:rPr>
            </w:pPr>
            <w:r w:rsidRPr="0050630D">
              <w:rPr>
                <w:i/>
                <w:iCs/>
                <w:lang w:val="en-GB"/>
              </w:rPr>
              <w:t xml:space="preserve">Andrea </w:t>
            </w:r>
            <w:proofErr w:type="spellStart"/>
            <w:r w:rsidRPr="0050630D">
              <w:rPr>
                <w:i/>
                <w:iCs/>
                <w:lang w:val="en-GB"/>
              </w:rPr>
              <w:t>Mosconi</w:t>
            </w:r>
            <w:proofErr w:type="spellEnd"/>
            <w:r w:rsidRPr="0050630D">
              <w:rPr>
                <w:i/>
                <w:iCs/>
                <w:lang w:val="en-GB"/>
              </w:rPr>
              <w:t>, Marche Chamber of Commerce / Forum of the Adriatic and Ionian Chambers of Commerce – Adriatic and Ionian international Trade and the potential impact on local infrastructure</w:t>
            </w:r>
          </w:p>
          <w:p w:rsidR="0050630D" w:rsidRDefault="0050630D" w:rsidP="0050630D">
            <w:pPr>
              <w:rPr>
                <w:i/>
                <w:lang w:val="en-GB"/>
              </w:rPr>
            </w:pPr>
          </w:p>
        </w:tc>
      </w:tr>
      <w:tr w:rsidR="0050630D" w:rsidRPr="003F308F" w:rsidTr="273A05CD">
        <w:tc>
          <w:tcPr>
            <w:tcW w:w="1644" w:type="dxa"/>
          </w:tcPr>
          <w:p w:rsidR="0050630D" w:rsidRDefault="0050630D" w:rsidP="00111100">
            <w:pPr>
              <w:rPr>
                <w:lang w:val="en-GB"/>
              </w:rPr>
            </w:pPr>
            <w:r>
              <w:rPr>
                <w:lang w:val="en-GB"/>
              </w:rPr>
              <w:t>4.00 pm</w:t>
            </w:r>
          </w:p>
        </w:tc>
        <w:tc>
          <w:tcPr>
            <w:tcW w:w="7937" w:type="dxa"/>
          </w:tcPr>
          <w:p w:rsidR="0050630D" w:rsidRPr="273A05CD" w:rsidRDefault="0050630D" w:rsidP="0050630D">
            <w:pPr>
              <w:rPr>
                <w:lang w:val="en-GB"/>
              </w:rPr>
            </w:pPr>
            <w:r>
              <w:rPr>
                <w:lang w:val="en-GB"/>
              </w:rPr>
              <w:t>Conclusion</w:t>
            </w:r>
          </w:p>
        </w:tc>
      </w:tr>
    </w:tbl>
    <w:p w:rsidR="0063625D" w:rsidRDefault="0063625D" w:rsidP="00242690">
      <w:pPr>
        <w:jc w:val="both"/>
        <w:rPr>
          <w:lang w:val="en-GB"/>
        </w:rPr>
      </w:pPr>
    </w:p>
    <w:sectPr w:rsidR="0063625D" w:rsidSect="00BC0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551" w:rsidRDefault="00157551">
      <w:r>
        <w:separator/>
      </w:r>
    </w:p>
  </w:endnote>
  <w:endnote w:type="continuationSeparator" w:id="0">
    <w:p w:rsidR="00157551" w:rsidRDefault="00157551">
      <w:r>
        <w:continuationSeparator/>
      </w:r>
    </w:p>
  </w:endnote>
  <w:endnote w:type="continuationNotice" w:id="1">
    <w:p w:rsidR="00157551" w:rsidRDefault="0015755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8F" w:rsidRDefault="003F308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22E5F9A5" w:rsidTr="22E5F9A5">
      <w:tc>
        <w:tcPr>
          <w:tcW w:w="3213" w:type="dxa"/>
        </w:tcPr>
        <w:p w:rsidR="22E5F9A5" w:rsidRDefault="22E5F9A5" w:rsidP="22E5F9A5">
          <w:pPr>
            <w:pStyle w:val="Intestazione"/>
            <w:ind w:left="-115"/>
          </w:pPr>
        </w:p>
      </w:tc>
      <w:tc>
        <w:tcPr>
          <w:tcW w:w="3213" w:type="dxa"/>
        </w:tcPr>
        <w:p w:rsidR="22E5F9A5" w:rsidRDefault="22E5F9A5" w:rsidP="22E5F9A5">
          <w:pPr>
            <w:pStyle w:val="Intestazione"/>
            <w:jc w:val="center"/>
          </w:pPr>
        </w:p>
      </w:tc>
      <w:tc>
        <w:tcPr>
          <w:tcW w:w="3213" w:type="dxa"/>
        </w:tcPr>
        <w:p w:rsidR="22E5F9A5" w:rsidRDefault="22E5F9A5" w:rsidP="22E5F9A5">
          <w:pPr>
            <w:pStyle w:val="Intestazione"/>
            <w:ind w:right="-115"/>
            <w:jc w:val="right"/>
          </w:pPr>
        </w:p>
      </w:tc>
    </w:tr>
  </w:tbl>
  <w:p w:rsidR="22E5F9A5" w:rsidRDefault="22E5F9A5" w:rsidP="22E5F9A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8F" w:rsidRDefault="003F308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551" w:rsidRDefault="00157551">
      <w:r>
        <w:separator/>
      </w:r>
    </w:p>
  </w:footnote>
  <w:footnote w:type="continuationSeparator" w:id="0">
    <w:p w:rsidR="00157551" w:rsidRDefault="00157551">
      <w:r>
        <w:continuationSeparator/>
      </w:r>
    </w:p>
  </w:footnote>
  <w:footnote w:type="continuationNotice" w:id="1">
    <w:p w:rsidR="00157551" w:rsidRDefault="0015755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8F" w:rsidRDefault="007E37D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5172" o:spid="_x0000_s2050" type="#_x0000_t136" style="position:absolute;margin-left:0;margin-top:0;width:485.3pt;height:194.1pt;rotation:315;z-index:-251653115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2E" w:rsidRDefault="007E37D4" w:rsidP="00781E2E">
    <w:pPr>
      <w:pStyle w:val="Intestazione"/>
      <w:tabs>
        <w:tab w:val="clear" w:pos="4680"/>
        <w:tab w:val="clear" w:pos="9360"/>
        <w:tab w:val="left" w:pos="717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5173" o:spid="_x0000_s2051" type="#_x0000_t136" style="position:absolute;margin-left:0;margin-top:0;width:485.3pt;height:194.1pt;rotation:315;z-index:-251651067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  <w:r w:rsidR="00F23BEC">
      <w:rPr>
        <w:noProof/>
        <w:lang w:eastAsia="it-IT"/>
      </w:rPr>
      <w:drawing>
        <wp:anchor distT="0" distB="0" distL="114300" distR="114300" simplePos="0" relativeHeight="251658243" behindDoc="0" locked="0" layoutInCell="1" allowOverlap="1">
          <wp:simplePos x="0" y="0"/>
          <wp:positionH relativeFrom="column">
            <wp:posOffset>1442085</wp:posOffset>
          </wp:positionH>
          <wp:positionV relativeFrom="paragraph">
            <wp:posOffset>-128270</wp:posOffset>
          </wp:positionV>
          <wp:extent cx="1066800" cy="7620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23BEC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3966210</wp:posOffset>
          </wp:positionH>
          <wp:positionV relativeFrom="paragraph">
            <wp:posOffset>-78105</wp:posOffset>
          </wp:positionV>
          <wp:extent cx="759460" cy="759460"/>
          <wp:effectExtent l="0" t="0" r="2540" b="2540"/>
          <wp:wrapNone/>
          <wp:docPr id="18" name="Immagine 18" descr="Risultati immagini per adriatic ionian initi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adriatic ionian initi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1E2E">
      <w:t xml:space="preserve">  </w:t>
    </w:r>
    <w:r w:rsidR="00781E2E">
      <w:tab/>
    </w:r>
  </w:p>
  <w:p w:rsidR="7C2E226C" w:rsidRDefault="7C2E226C" w:rsidP="7C2E226C">
    <w:pPr>
      <w:pStyle w:val="Intestazione"/>
    </w:pPr>
  </w:p>
  <w:p w:rsidR="004A38B1" w:rsidRDefault="004A38B1" w:rsidP="7C2E226C">
    <w:pPr>
      <w:pStyle w:val="Intestazione"/>
    </w:pPr>
  </w:p>
  <w:p w:rsidR="004A38B1" w:rsidRDefault="004A38B1" w:rsidP="7C2E226C">
    <w:pPr>
      <w:pStyle w:val="Intestazione"/>
    </w:pPr>
  </w:p>
  <w:p w:rsidR="004A38B1" w:rsidRDefault="007E37D4" w:rsidP="00F23BEC">
    <w:pPr>
      <w:jc w:val="center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3" type="#_x0000_t202" style="position:absolute;left:0;text-align:left;margin-left:59.8pt;margin-top:.9pt;width:192.45pt;height:26.75pt;z-index:251658245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" stroked="f">
          <v:textbox style="mso-fit-shape-to-text:t">
            <w:txbxContent>
              <w:p w:rsidR="00B70F43" w:rsidRPr="00CA1E40" w:rsidRDefault="00B70F43" w:rsidP="00B70F43">
                <w:pPr>
                  <w:jc w:val="center"/>
                  <w:rPr>
                    <w:sz w:val="16"/>
                    <w:szCs w:val="16"/>
                    <w:lang w:val="en-GB"/>
                  </w:rPr>
                </w:pPr>
                <w:r w:rsidRPr="00CA1E40">
                  <w:rPr>
                    <w:rFonts w:ascii="Calibri" w:eastAsia="Calibri" w:hAnsi="Calibri"/>
                    <w:b/>
                    <w:bCs/>
                    <w:sz w:val="16"/>
                    <w:szCs w:val="16"/>
                    <w:lang w:val="en-GB"/>
                  </w:rPr>
                  <w:t>REPUBLIC of SERBIA</w:t>
                </w:r>
                <w:r w:rsidRPr="00CA1E40">
                  <w:rPr>
                    <w:rFonts w:ascii="Calibri" w:eastAsia="Calibri" w:hAnsi="Calibri"/>
                    <w:b/>
                    <w:bCs/>
                    <w:sz w:val="16"/>
                    <w:szCs w:val="16"/>
                    <w:lang w:val="en-GB"/>
                  </w:rPr>
                  <w:br/>
                  <w:t>MINISTRY OF FOREIGN AFFAIRS</w:t>
                </w:r>
              </w:p>
            </w:txbxContent>
          </v:textbox>
          <w10:wrap type="square"/>
        </v:shape>
      </w:pict>
    </w:r>
    <w:r>
      <w:rPr>
        <w:noProof/>
        <w:lang w:eastAsia="it-IT"/>
      </w:rPr>
      <w:pict>
        <v:shape id="_x0000_s2052" type="#_x0000_t202" style="position:absolute;left:0;text-align:left;margin-left:247.05pt;margin-top:.6pt;width:192.45pt;height:45pt;z-index:25165824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" stroked="f">
          <v:textbox>
            <w:txbxContent>
              <w:p w:rsidR="00F23BEC" w:rsidRPr="00CA1E40" w:rsidRDefault="00F23BEC" w:rsidP="00F23BEC">
                <w:pPr>
                  <w:jc w:val="center"/>
                  <w:rPr>
                    <w:rFonts w:ascii="Calibri" w:eastAsia="Calibri" w:hAnsi="Calibri"/>
                    <w:b/>
                    <w:sz w:val="16"/>
                    <w:szCs w:val="16"/>
                    <w:lang w:val="en-US"/>
                  </w:rPr>
                </w:pPr>
                <w:r w:rsidRPr="00CA1E40">
                  <w:rPr>
                    <w:rFonts w:ascii="Calibri" w:eastAsia="Calibri" w:hAnsi="Calibri"/>
                    <w:b/>
                    <w:sz w:val="16"/>
                    <w:szCs w:val="16"/>
                    <w:lang w:val="en-US"/>
                  </w:rPr>
                  <w:t>ADRIATIC AND IONIAN INITIATIVE</w:t>
                </w:r>
              </w:p>
              <w:p w:rsidR="00F23BEC" w:rsidRPr="00CA1E40" w:rsidRDefault="00F23BEC" w:rsidP="00F23BEC">
                <w:pPr>
                  <w:jc w:val="center"/>
                  <w:rPr>
                    <w:rFonts w:ascii="Calibri" w:eastAsia="Calibri" w:hAnsi="Calibri"/>
                    <w:b/>
                    <w:sz w:val="16"/>
                    <w:szCs w:val="16"/>
                    <w:lang w:val="en-US"/>
                  </w:rPr>
                </w:pPr>
                <w:proofErr w:type="gramStart"/>
                <w:r w:rsidRPr="00CA1E40">
                  <w:rPr>
                    <w:rFonts w:ascii="Calibri" w:eastAsia="Calibri" w:hAnsi="Calibri"/>
                    <w:b/>
                    <w:sz w:val="16"/>
                    <w:szCs w:val="16"/>
                    <w:lang w:val="en-US"/>
                  </w:rPr>
                  <w:t>CHAIRMANSHIP</w:t>
                </w:r>
                <w:proofErr w:type="gramEnd"/>
                <w:r w:rsidRPr="00CA1E40">
                  <w:rPr>
                    <w:rFonts w:ascii="Calibri" w:eastAsia="Calibri" w:hAnsi="Calibri"/>
                    <w:b/>
                    <w:sz w:val="16"/>
                    <w:szCs w:val="16"/>
                    <w:lang w:val="en-US"/>
                  </w:rPr>
                  <w:t xml:space="preserve"> OF SERBIA</w:t>
                </w:r>
              </w:p>
              <w:p w:rsidR="00F23BEC" w:rsidRPr="00CA1E40" w:rsidRDefault="00F23BEC" w:rsidP="00F23BEC">
                <w:pPr>
                  <w:pStyle w:val="Intestazione"/>
                  <w:tabs>
                    <w:tab w:val="clear" w:pos="4680"/>
                    <w:tab w:val="clear" w:pos="9360"/>
                    <w:tab w:val="left" w:pos="6690"/>
                  </w:tabs>
                  <w:jc w:val="center"/>
                  <w:rPr>
                    <w:sz w:val="16"/>
                    <w:szCs w:val="16"/>
                  </w:rPr>
                </w:pPr>
                <w:r w:rsidRPr="00CA1E40">
                  <w:rPr>
                    <w:rFonts w:ascii="Calibri" w:eastAsia="Calibri" w:hAnsi="Calibri"/>
                    <w:b/>
                    <w:sz w:val="16"/>
                    <w:szCs w:val="16"/>
                    <w:lang w:val="en-US"/>
                  </w:rPr>
                  <w:t>JUNE 2019-MAY 2020</w:t>
                </w:r>
              </w:p>
              <w:p w:rsidR="00F23BEC" w:rsidRPr="00CA1E40" w:rsidRDefault="00F23BEC" w:rsidP="00F23BEC">
                <w:pPr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  <w:r w:rsidR="00F23BEC">
      <w:tab/>
    </w:r>
  </w:p>
  <w:p w:rsidR="004A38B1" w:rsidRDefault="004A38B1" w:rsidP="7C2E226C">
    <w:pPr>
      <w:pStyle w:val="Intestazione"/>
    </w:pPr>
  </w:p>
  <w:p w:rsidR="00F23BEC" w:rsidRDefault="00F23BEC" w:rsidP="7C2E226C">
    <w:pPr>
      <w:pStyle w:val="Intestazione"/>
    </w:pPr>
  </w:p>
  <w:p w:rsidR="00F23BEC" w:rsidRDefault="00CA1E40" w:rsidP="7C2E226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9" behindDoc="0" locked="0" layoutInCell="1" allowOverlap="1">
          <wp:simplePos x="0" y="0"/>
          <wp:positionH relativeFrom="column">
            <wp:posOffset>1651635</wp:posOffset>
          </wp:positionH>
          <wp:positionV relativeFrom="paragraph">
            <wp:posOffset>147320</wp:posOffset>
          </wp:positionV>
          <wp:extent cx="3140710" cy="619125"/>
          <wp:effectExtent l="19050" t="0" r="2540" b="0"/>
          <wp:wrapSquare wrapText="bothSides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071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1E40" w:rsidRDefault="00CA1E40" w:rsidP="7C2E226C">
    <w:pPr>
      <w:pStyle w:val="Intestazione"/>
    </w:pPr>
  </w:p>
  <w:p w:rsidR="00CA1E40" w:rsidRDefault="00CA1E40" w:rsidP="7C2E226C">
    <w:pPr>
      <w:pStyle w:val="Intestazione"/>
    </w:pPr>
  </w:p>
  <w:p w:rsidR="00CA1E40" w:rsidRDefault="00CA1E40" w:rsidP="7C2E226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8F" w:rsidRDefault="007E37D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5171" o:spid="_x0000_s2049" type="#_x0000_t136" style="position:absolute;margin-left:0;margin-top:0;width:485.3pt;height:194.1pt;rotation:315;z-index:-251655163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75370"/>
    <w:multiLevelType w:val="hybridMultilevel"/>
    <w:tmpl w:val="8A7A13DC"/>
    <w:lvl w:ilvl="0" w:tplc="D0DAD78A">
      <w:numFmt w:val="bullet"/>
      <w:lvlText w:val="-"/>
      <w:lvlJc w:val="left"/>
      <w:pPr>
        <w:ind w:left="816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54519"/>
    <w:rsid w:val="00000A14"/>
    <w:rsid w:val="00001A34"/>
    <w:rsid w:val="000D0A28"/>
    <w:rsid w:val="00111100"/>
    <w:rsid w:val="00157551"/>
    <w:rsid w:val="00193826"/>
    <w:rsid w:val="001963DC"/>
    <w:rsid w:val="001A01D7"/>
    <w:rsid w:val="00201BBF"/>
    <w:rsid w:val="00242690"/>
    <w:rsid w:val="002504E4"/>
    <w:rsid w:val="0027240B"/>
    <w:rsid w:val="00276C37"/>
    <w:rsid w:val="00293253"/>
    <w:rsid w:val="002E4FCF"/>
    <w:rsid w:val="002F2B19"/>
    <w:rsid w:val="00305014"/>
    <w:rsid w:val="00342E74"/>
    <w:rsid w:val="00367E57"/>
    <w:rsid w:val="00374D09"/>
    <w:rsid w:val="00382449"/>
    <w:rsid w:val="00391D03"/>
    <w:rsid w:val="003A1B0C"/>
    <w:rsid w:val="003A3A45"/>
    <w:rsid w:val="003D275C"/>
    <w:rsid w:val="003D2D84"/>
    <w:rsid w:val="003D6005"/>
    <w:rsid w:val="003E517B"/>
    <w:rsid w:val="003F308F"/>
    <w:rsid w:val="004133CD"/>
    <w:rsid w:val="00413B2F"/>
    <w:rsid w:val="004353F5"/>
    <w:rsid w:val="004A322F"/>
    <w:rsid w:val="004A38B1"/>
    <w:rsid w:val="004B5E69"/>
    <w:rsid w:val="004F0CAF"/>
    <w:rsid w:val="0050630D"/>
    <w:rsid w:val="005227CC"/>
    <w:rsid w:val="00543BBB"/>
    <w:rsid w:val="00554381"/>
    <w:rsid w:val="00555EBE"/>
    <w:rsid w:val="00595A25"/>
    <w:rsid w:val="006267C5"/>
    <w:rsid w:val="0063625D"/>
    <w:rsid w:val="006815D1"/>
    <w:rsid w:val="0069087C"/>
    <w:rsid w:val="00692E13"/>
    <w:rsid w:val="00697BE1"/>
    <w:rsid w:val="006B063B"/>
    <w:rsid w:val="006B2D00"/>
    <w:rsid w:val="006B5130"/>
    <w:rsid w:val="006B6EF8"/>
    <w:rsid w:val="006F6E99"/>
    <w:rsid w:val="007475D0"/>
    <w:rsid w:val="00781E2E"/>
    <w:rsid w:val="007E2E8B"/>
    <w:rsid w:val="007E37D4"/>
    <w:rsid w:val="007F53BE"/>
    <w:rsid w:val="008057EA"/>
    <w:rsid w:val="00817D9A"/>
    <w:rsid w:val="00821196"/>
    <w:rsid w:val="008238A6"/>
    <w:rsid w:val="0082691C"/>
    <w:rsid w:val="00855A6B"/>
    <w:rsid w:val="0087565F"/>
    <w:rsid w:val="00882B7B"/>
    <w:rsid w:val="00891CCB"/>
    <w:rsid w:val="0089210A"/>
    <w:rsid w:val="008B5300"/>
    <w:rsid w:val="008C720A"/>
    <w:rsid w:val="00966C86"/>
    <w:rsid w:val="0098220D"/>
    <w:rsid w:val="009B48BF"/>
    <w:rsid w:val="009B6597"/>
    <w:rsid w:val="009F1173"/>
    <w:rsid w:val="009F29DE"/>
    <w:rsid w:val="00A0682F"/>
    <w:rsid w:val="00A14793"/>
    <w:rsid w:val="00AD6302"/>
    <w:rsid w:val="00AF0621"/>
    <w:rsid w:val="00B704C0"/>
    <w:rsid w:val="00B70F43"/>
    <w:rsid w:val="00B76903"/>
    <w:rsid w:val="00BC04BD"/>
    <w:rsid w:val="00BD0061"/>
    <w:rsid w:val="00BD0C21"/>
    <w:rsid w:val="00BE03D7"/>
    <w:rsid w:val="00BE1277"/>
    <w:rsid w:val="00C20DB7"/>
    <w:rsid w:val="00C25D6E"/>
    <w:rsid w:val="00C37F58"/>
    <w:rsid w:val="00C55B05"/>
    <w:rsid w:val="00CA1E40"/>
    <w:rsid w:val="00CB734C"/>
    <w:rsid w:val="00CC0934"/>
    <w:rsid w:val="00CD7CC4"/>
    <w:rsid w:val="00D67CEC"/>
    <w:rsid w:val="00D812D8"/>
    <w:rsid w:val="00DA6AD2"/>
    <w:rsid w:val="00DC4158"/>
    <w:rsid w:val="00E37C3E"/>
    <w:rsid w:val="00E54519"/>
    <w:rsid w:val="00E84175"/>
    <w:rsid w:val="00EC46E5"/>
    <w:rsid w:val="00ED7B5D"/>
    <w:rsid w:val="00F021ED"/>
    <w:rsid w:val="00F23BEC"/>
    <w:rsid w:val="00F23CD2"/>
    <w:rsid w:val="00F54188"/>
    <w:rsid w:val="00FD340D"/>
    <w:rsid w:val="09DE00E9"/>
    <w:rsid w:val="22E5F9A5"/>
    <w:rsid w:val="273A05CD"/>
    <w:rsid w:val="59712268"/>
    <w:rsid w:val="5B79B487"/>
    <w:rsid w:val="7C2E226C"/>
    <w:rsid w:val="7C3B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D9A"/>
    <w:pPr>
      <w:spacing w:after="0" w:line="240" w:lineRule="auto"/>
    </w:pPr>
    <w:rPr>
      <w:rFonts w:ascii="Cambria" w:hAnsi="Cambri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13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4BD"/>
  </w:style>
  <w:style w:type="paragraph" w:styleId="Intestazione">
    <w:name w:val="header"/>
    <w:basedOn w:val="Normale"/>
    <w:link w:val="IntestazioneCarattere"/>
    <w:uiPriority w:val="99"/>
    <w:unhideWhenUsed/>
    <w:rsid w:val="00BC04B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4BD"/>
  </w:style>
  <w:style w:type="paragraph" w:styleId="Pidipagina">
    <w:name w:val="footer"/>
    <w:basedOn w:val="Normale"/>
    <w:link w:val="PidipaginaCarattere"/>
    <w:uiPriority w:val="99"/>
    <w:unhideWhenUsed/>
    <w:rsid w:val="00BC04BD"/>
    <w:pPr>
      <w:tabs>
        <w:tab w:val="center" w:pos="4680"/>
        <w:tab w:val="right" w:pos="9360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5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5D0"/>
    <w:rPr>
      <w:rFonts w:ascii="Tahoma" w:hAnsi="Tahoma" w:cs="Tahoma"/>
      <w:sz w:val="16"/>
      <w:szCs w:val="16"/>
    </w:rPr>
  </w:style>
  <w:style w:type="paragraph" w:customStyle="1" w:styleId="CarattereCarattere">
    <w:name w:val="Carattere Carattere"/>
    <w:basedOn w:val="Normale"/>
    <w:rsid w:val="00B70F43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styleId="Paragrafoelenco">
    <w:name w:val="List Paragraph"/>
    <w:basedOn w:val="Normale"/>
    <w:uiPriority w:val="34"/>
    <w:qFormat/>
    <w:rsid w:val="00690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D9A"/>
    <w:pPr>
      <w:spacing w:after="0" w:line="240" w:lineRule="auto"/>
    </w:pPr>
    <w:rPr>
      <w:rFonts w:ascii="Cambria" w:hAnsi="Cambri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1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4BD"/>
  </w:style>
  <w:style w:type="paragraph" w:styleId="Intestazione">
    <w:name w:val="header"/>
    <w:basedOn w:val="Normale"/>
    <w:link w:val="IntestazioneCarattere"/>
    <w:uiPriority w:val="99"/>
    <w:unhideWhenUsed/>
    <w:rsid w:val="00BC04B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4BD"/>
  </w:style>
  <w:style w:type="paragraph" w:styleId="Pidipagina">
    <w:name w:val="footer"/>
    <w:basedOn w:val="Normale"/>
    <w:link w:val="PidipaginaCarattere"/>
    <w:uiPriority w:val="99"/>
    <w:unhideWhenUsed/>
    <w:rsid w:val="00BC04BD"/>
    <w:pPr>
      <w:tabs>
        <w:tab w:val="center" w:pos="4680"/>
        <w:tab w:val="right" w:pos="9360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5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5D0"/>
    <w:rPr>
      <w:rFonts w:ascii="Tahoma" w:hAnsi="Tahoma" w:cs="Tahoma"/>
      <w:sz w:val="16"/>
      <w:szCs w:val="16"/>
    </w:rPr>
  </w:style>
  <w:style w:type="paragraph" w:customStyle="1" w:styleId="CarattereCarattere">
    <w:name w:val="Carattere Carattere"/>
    <w:basedOn w:val="Normale"/>
    <w:rsid w:val="00B70F43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styleId="Paragrafoelenco">
    <w:name w:val="List Paragraph"/>
    <w:basedOn w:val="Normale"/>
    <w:uiPriority w:val="34"/>
    <w:qFormat/>
    <w:rsid w:val="00690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265E-DDCE-421B-A6F5-433A8E40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DONATO IACOBUCCI</dc:creator>
  <cp:lastModifiedBy>Pierluigi Coppola</cp:lastModifiedBy>
  <cp:revision>3</cp:revision>
  <dcterms:created xsi:type="dcterms:W3CDTF">2019-11-15T13:52:00Z</dcterms:created>
  <dcterms:modified xsi:type="dcterms:W3CDTF">2019-11-15T13:54:00Z</dcterms:modified>
</cp:coreProperties>
</file>